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5E39D" w14:textId="0103D1D3" w:rsidR="002F4490" w:rsidRDefault="00105A58" w:rsidP="00FF1F94">
      <w:pPr>
        <w:jc w:val="right"/>
        <w:rPr>
          <w:b/>
        </w:rPr>
      </w:pPr>
      <w:r>
        <w:rPr>
          <w:b/>
        </w:rPr>
        <w:t>SUPPORT SERVICES</w:t>
      </w:r>
    </w:p>
    <w:p w14:paraId="2F6E6ABC" w14:textId="2C871772" w:rsidR="008667D1" w:rsidRDefault="00FF6817" w:rsidP="00FF1F94">
      <w:pPr>
        <w:jc w:val="right"/>
        <w:rPr>
          <w:b/>
        </w:rPr>
      </w:pPr>
      <w:r>
        <w:rPr>
          <w:b/>
        </w:rPr>
        <w:t>EFB</w:t>
      </w:r>
    </w:p>
    <w:p w14:paraId="1D19D8DA" w14:textId="4C3496A8" w:rsidR="00FF1F94" w:rsidRDefault="00FF1F94" w:rsidP="00FF1F94">
      <w:pPr>
        <w:jc w:val="right"/>
        <w:rPr>
          <w:b/>
        </w:rPr>
      </w:pPr>
    </w:p>
    <w:p w14:paraId="03A0DC5F" w14:textId="77777777" w:rsidR="00FF1F94" w:rsidRDefault="00FF1F94" w:rsidP="00FF1F94">
      <w:pPr>
        <w:jc w:val="right"/>
        <w:rPr>
          <w:b/>
        </w:rPr>
      </w:pPr>
    </w:p>
    <w:p w14:paraId="30D5859D" w14:textId="559B4CF3" w:rsidR="00FF1F94" w:rsidRDefault="00FF6817" w:rsidP="00FF1F94">
      <w:pPr>
        <w:jc w:val="center"/>
      </w:pPr>
      <w:r>
        <w:rPr>
          <w:b/>
        </w:rPr>
        <w:t>CHARGE MEAL PAYMENTS</w:t>
      </w:r>
    </w:p>
    <w:p w14:paraId="41E3ECA1" w14:textId="77777777" w:rsidR="00FF6817" w:rsidRDefault="00FF6817" w:rsidP="00FF1F94">
      <w:pPr>
        <w:jc w:val="center"/>
      </w:pPr>
    </w:p>
    <w:p w14:paraId="5FF9BAF9" w14:textId="4F59582B" w:rsidR="00FF6817" w:rsidRPr="00FF6817" w:rsidRDefault="00FF6817" w:rsidP="00FF6817">
      <w:pPr>
        <w:jc w:val="both"/>
      </w:pPr>
      <w:r>
        <w:t>Prepayment for meals served in school cafeterias by the week or month is recommended; however daily cash payments may be accepted during meal service times at all schools.  It is the parent’s responsibility to provide meal money or a bag lunch or to seek free or reduced price meal benefits.  In an emergency situation, meal charges will be allowed up to a limit of $5.00 per student.  Cafeteria managers must maintain records of all charges and repayments.  Any meal charges not collected by the end of the school year must be reimbursed to the Child Nutrition fund from non-public funds.</w:t>
      </w:r>
    </w:p>
    <w:p w14:paraId="06376D6A" w14:textId="17D0DCCB" w:rsidR="006E42B0" w:rsidRDefault="006E42B0" w:rsidP="00F85469">
      <w:pPr>
        <w:jc w:val="both"/>
        <w:rPr>
          <w:sz w:val="22"/>
          <w:szCs w:val="22"/>
        </w:rPr>
      </w:pPr>
    </w:p>
    <w:p w14:paraId="708EE153" w14:textId="77777777" w:rsidR="003651DD" w:rsidRDefault="003651DD" w:rsidP="00FF1F94">
      <w:pPr>
        <w:jc w:val="both"/>
        <w:rPr>
          <w:sz w:val="22"/>
          <w:szCs w:val="22"/>
        </w:rPr>
      </w:pPr>
    </w:p>
    <w:p w14:paraId="346733E0" w14:textId="77777777" w:rsidR="003651DD" w:rsidRDefault="003651DD" w:rsidP="00FF1F94">
      <w:pPr>
        <w:jc w:val="both"/>
        <w:rPr>
          <w:sz w:val="22"/>
          <w:szCs w:val="22"/>
        </w:rPr>
      </w:pPr>
    </w:p>
    <w:p w14:paraId="763DE2A0" w14:textId="77777777" w:rsidR="003651DD" w:rsidRDefault="003651DD" w:rsidP="00FF1F94">
      <w:pPr>
        <w:jc w:val="both"/>
        <w:rPr>
          <w:sz w:val="22"/>
          <w:szCs w:val="22"/>
        </w:rPr>
      </w:pPr>
    </w:p>
    <w:p w14:paraId="3F2C148D" w14:textId="77777777" w:rsidR="003651DD" w:rsidRDefault="003651DD" w:rsidP="00FF1F94">
      <w:pPr>
        <w:jc w:val="both"/>
        <w:rPr>
          <w:sz w:val="22"/>
          <w:szCs w:val="22"/>
        </w:rPr>
      </w:pPr>
    </w:p>
    <w:p w14:paraId="191D4BF4" w14:textId="77777777" w:rsidR="003651DD" w:rsidRDefault="003651DD" w:rsidP="00FF1F94">
      <w:pPr>
        <w:jc w:val="both"/>
        <w:rPr>
          <w:sz w:val="22"/>
          <w:szCs w:val="22"/>
        </w:rPr>
      </w:pPr>
    </w:p>
    <w:p w14:paraId="7EE8A408" w14:textId="77777777" w:rsidR="003651DD" w:rsidRDefault="003651DD" w:rsidP="00FF1F94">
      <w:pPr>
        <w:jc w:val="both"/>
        <w:rPr>
          <w:sz w:val="22"/>
          <w:szCs w:val="22"/>
        </w:rPr>
      </w:pPr>
    </w:p>
    <w:p w14:paraId="3DE9D01A" w14:textId="77777777" w:rsidR="003651DD" w:rsidRDefault="003651DD" w:rsidP="00FF1F94">
      <w:pPr>
        <w:jc w:val="both"/>
        <w:rPr>
          <w:sz w:val="22"/>
          <w:szCs w:val="22"/>
        </w:rPr>
      </w:pPr>
    </w:p>
    <w:p w14:paraId="4DE13F66" w14:textId="77777777" w:rsidR="003651DD" w:rsidRDefault="003651DD" w:rsidP="00FF1F94">
      <w:pPr>
        <w:jc w:val="both"/>
        <w:rPr>
          <w:sz w:val="22"/>
          <w:szCs w:val="22"/>
        </w:rPr>
      </w:pPr>
    </w:p>
    <w:p w14:paraId="554A109C" w14:textId="77777777" w:rsidR="003651DD" w:rsidRDefault="003651DD" w:rsidP="00FF1F94">
      <w:pPr>
        <w:jc w:val="both"/>
        <w:rPr>
          <w:sz w:val="22"/>
          <w:szCs w:val="22"/>
        </w:rPr>
      </w:pPr>
    </w:p>
    <w:p w14:paraId="156C015F" w14:textId="77777777" w:rsidR="003651DD" w:rsidRDefault="003651DD" w:rsidP="00FF1F94">
      <w:pPr>
        <w:jc w:val="both"/>
        <w:rPr>
          <w:sz w:val="22"/>
          <w:szCs w:val="22"/>
        </w:rPr>
      </w:pPr>
    </w:p>
    <w:p w14:paraId="6B7D650A" w14:textId="77777777" w:rsidR="003651DD" w:rsidRDefault="003651DD" w:rsidP="00FF1F94">
      <w:pPr>
        <w:jc w:val="both"/>
        <w:rPr>
          <w:sz w:val="22"/>
          <w:szCs w:val="22"/>
        </w:rPr>
      </w:pPr>
    </w:p>
    <w:p w14:paraId="449A0E12" w14:textId="77777777" w:rsidR="003651DD" w:rsidRDefault="003651DD" w:rsidP="00FF1F94">
      <w:pPr>
        <w:jc w:val="both"/>
        <w:rPr>
          <w:sz w:val="22"/>
          <w:szCs w:val="22"/>
        </w:rPr>
      </w:pPr>
    </w:p>
    <w:p w14:paraId="651A8F7F" w14:textId="77777777" w:rsidR="003651DD" w:rsidRDefault="003651DD" w:rsidP="00FF1F94">
      <w:pPr>
        <w:jc w:val="both"/>
        <w:rPr>
          <w:sz w:val="22"/>
          <w:szCs w:val="22"/>
        </w:rPr>
      </w:pPr>
    </w:p>
    <w:p w14:paraId="46FFD580" w14:textId="77777777" w:rsidR="003651DD" w:rsidRDefault="003651DD" w:rsidP="00FF1F94">
      <w:pPr>
        <w:jc w:val="both"/>
        <w:rPr>
          <w:sz w:val="22"/>
          <w:szCs w:val="22"/>
        </w:rPr>
      </w:pPr>
    </w:p>
    <w:p w14:paraId="5FAE6B96" w14:textId="77777777" w:rsidR="003651DD" w:rsidRDefault="003651DD" w:rsidP="00FF1F94">
      <w:pPr>
        <w:jc w:val="both"/>
        <w:rPr>
          <w:sz w:val="22"/>
          <w:szCs w:val="22"/>
        </w:rPr>
      </w:pPr>
    </w:p>
    <w:p w14:paraId="41623C66" w14:textId="77777777" w:rsidR="003651DD" w:rsidRDefault="003651DD" w:rsidP="00FF1F94">
      <w:pPr>
        <w:jc w:val="both"/>
        <w:rPr>
          <w:sz w:val="22"/>
          <w:szCs w:val="22"/>
        </w:rPr>
      </w:pPr>
    </w:p>
    <w:p w14:paraId="32B0D01D" w14:textId="77777777" w:rsidR="00835BBC" w:rsidRDefault="00835BBC" w:rsidP="00FF1F94">
      <w:pPr>
        <w:jc w:val="both"/>
        <w:rPr>
          <w:sz w:val="22"/>
          <w:szCs w:val="22"/>
        </w:rPr>
      </w:pPr>
    </w:p>
    <w:p w14:paraId="442CBD6E" w14:textId="77777777" w:rsidR="00835BBC" w:rsidRDefault="00835BBC" w:rsidP="00FF1F94">
      <w:pPr>
        <w:jc w:val="both"/>
        <w:rPr>
          <w:sz w:val="22"/>
          <w:szCs w:val="22"/>
        </w:rPr>
      </w:pPr>
    </w:p>
    <w:p w14:paraId="036BF716" w14:textId="77777777" w:rsidR="00835BBC" w:rsidRDefault="00835BBC" w:rsidP="00FF1F94">
      <w:pPr>
        <w:jc w:val="both"/>
        <w:rPr>
          <w:sz w:val="22"/>
          <w:szCs w:val="22"/>
        </w:rPr>
      </w:pPr>
    </w:p>
    <w:p w14:paraId="5FF2BD77" w14:textId="77777777" w:rsidR="00835BBC" w:rsidRDefault="00835BBC" w:rsidP="00FF1F94">
      <w:pPr>
        <w:jc w:val="both"/>
        <w:rPr>
          <w:sz w:val="22"/>
          <w:szCs w:val="22"/>
        </w:rPr>
      </w:pPr>
    </w:p>
    <w:p w14:paraId="7E5B5A17" w14:textId="77777777" w:rsidR="00835BBC" w:rsidRDefault="00835BBC" w:rsidP="00FF1F94">
      <w:pPr>
        <w:jc w:val="both"/>
        <w:rPr>
          <w:sz w:val="22"/>
          <w:szCs w:val="22"/>
        </w:rPr>
      </w:pPr>
    </w:p>
    <w:p w14:paraId="119C18B9" w14:textId="77777777" w:rsidR="00835BBC" w:rsidRDefault="00835BBC" w:rsidP="00FF1F94">
      <w:pPr>
        <w:jc w:val="both"/>
        <w:rPr>
          <w:sz w:val="22"/>
          <w:szCs w:val="22"/>
        </w:rPr>
      </w:pPr>
    </w:p>
    <w:p w14:paraId="2F538CF2" w14:textId="77777777" w:rsidR="003651DD" w:rsidRDefault="003651DD" w:rsidP="00FF1F94">
      <w:pPr>
        <w:jc w:val="both"/>
        <w:rPr>
          <w:sz w:val="22"/>
          <w:szCs w:val="22"/>
        </w:rPr>
      </w:pPr>
    </w:p>
    <w:p w14:paraId="65D3943F" w14:textId="77777777" w:rsidR="00835BBC" w:rsidRDefault="00835BBC" w:rsidP="00FF1F94">
      <w:pPr>
        <w:jc w:val="both"/>
        <w:rPr>
          <w:sz w:val="22"/>
          <w:szCs w:val="22"/>
        </w:rPr>
      </w:pPr>
    </w:p>
    <w:p w14:paraId="00EB146D" w14:textId="77777777" w:rsidR="00835BBC" w:rsidRDefault="00835BBC" w:rsidP="00FF1F94">
      <w:pPr>
        <w:jc w:val="both"/>
        <w:rPr>
          <w:sz w:val="22"/>
          <w:szCs w:val="22"/>
        </w:rPr>
      </w:pPr>
    </w:p>
    <w:p w14:paraId="10DFE6E2" w14:textId="77777777" w:rsidR="00835BBC" w:rsidRDefault="00835BBC" w:rsidP="00FF1F94">
      <w:pPr>
        <w:jc w:val="both"/>
        <w:rPr>
          <w:sz w:val="22"/>
          <w:szCs w:val="22"/>
        </w:rPr>
      </w:pPr>
    </w:p>
    <w:p w14:paraId="3198379F" w14:textId="77777777" w:rsidR="00FF6817" w:rsidRDefault="00FF6817" w:rsidP="00FF1F94">
      <w:pPr>
        <w:jc w:val="both"/>
        <w:rPr>
          <w:sz w:val="22"/>
          <w:szCs w:val="22"/>
        </w:rPr>
      </w:pPr>
    </w:p>
    <w:p w14:paraId="379AABF9" w14:textId="77777777" w:rsidR="00FF6817" w:rsidRDefault="00FF6817" w:rsidP="00FF1F94">
      <w:pPr>
        <w:jc w:val="both"/>
        <w:rPr>
          <w:sz w:val="22"/>
          <w:szCs w:val="22"/>
        </w:rPr>
      </w:pPr>
    </w:p>
    <w:p w14:paraId="43C447CC" w14:textId="77777777" w:rsidR="00FF6817" w:rsidRDefault="00FF6817" w:rsidP="00FF1F94">
      <w:pPr>
        <w:jc w:val="both"/>
        <w:rPr>
          <w:sz w:val="22"/>
          <w:szCs w:val="22"/>
        </w:rPr>
      </w:pPr>
    </w:p>
    <w:p w14:paraId="5C033CDE" w14:textId="77777777" w:rsidR="00FF6817" w:rsidRDefault="00FF6817" w:rsidP="00FF1F94">
      <w:pPr>
        <w:jc w:val="both"/>
        <w:rPr>
          <w:sz w:val="22"/>
          <w:szCs w:val="22"/>
        </w:rPr>
      </w:pPr>
    </w:p>
    <w:p w14:paraId="0342EFBD" w14:textId="77777777" w:rsidR="00FF6817" w:rsidRDefault="00FF6817" w:rsidP="00FF1F94">
      <w:pPr>
        <w:jc w:val="both"/>
        <w:rPr>
          <w:sz w:val="22"/>
          <w:szCs w:val="22"/>
        </w:rPr>
      </w:pPr>
    </w:p>
    <w:p w14:paraId="39F3C608" w14:textId="77777777" w:rsidR="00FF6817" w:rsidRDefault="00FF6817" w:rsidP="00FF1F94">
      <w:pPr>
        <w:jc w:val="both"/>
        <w:rPr>
          <w:sz w:val="22"/>
          <w:szCs w:val="22"/>
        </w:rPr>
      </w:pPr>
    </w:p>
    <w:p w14:paraId="5800E65E" w14:textId="77777777" w:rsidR="00FF6817" w:rsidRDefault="00FF6817" w:rsidP="00FF1F94">
      <w:pPr>
        <w:jc w:val="both"/>
        <w:rPr>
          <w:sz w:val="22"/>
          <w:szCs w:val="22"/>
        </w:rPr>
      </w:pPr>
    </w:p>
    <w:p w14:paraId="35927D3D" w14:textId="77777777" w:rsidR="00FF6817" w:rsidRDefault="00FF6817" w:rsidP="00FF1F94">
      <w:pPr>
        <w:jc w:val="both"/>
        <w:rPr>
          <w:sz w:val="22"/>
          <w:szCs w:val="22"/>
        </w:rPr>
      </w:pPr>
    </w:p>
    <w:p w14:paraId="4FDB65E0" w14:textId="77777777" w:rsidR="00FF6817" w:rsidRDefault="00FF6817" w:rsidP="00FF1F94">
      <w:pPr>
        <w:jc w:val="both"/>
        <w:rPr>
          <w:sz w:val="22"/>
          <w:szCs w:val="22"/>
        </w:rPr>
      </w:pPr>
    </w:p>
    <w:p w14:paraId="2EE01E9D" w14:textId="77777777" w:rsidR="00FF6817" w:rsidRDefault="00FF6817" w:rsidP="00FF1F94">
      <w:pPr>
        <w:jc w:val="both"/>
        <w:rPr>
          <w:sz w:val="22"/>
          <w:szCs w:val="22"/>
        </w:rPr>
      </w:pPr>
    </w:p>
    <w:p w14:paraId="78A9353A" w14:textId="77777777" w:rsidR="00835BBC" w:rsidRDefault="00835BBC" w:rsidP="00FF1F94">
      <w:pPr>
        <w:jc w:val="both"/>
        <w:rPr>
          <w:sz w:val="22"/>
          <w:szCs w:val="22"/>
        </w:rPr>
      </w:pPr>
    </w:p>
    <w:p w14:paraId="3352F57C" w14:textId="77777777" w:rsidR="003651DD" w:rsidRDefault="003651DD" w:rsidP="00FF1F94">
      <w:pPr>
        <w:jc w:val="both"/>
        <w:rPr>
          <w:sz w:val="22"/>
          <w:szCs w:val="22"/>
        </w:rPr>
      </w:pPr>
    </w:p>
    <w:p w14:paraId="10A05A29" w14:textId="2F206469" w:rsidR="00FF1F94" w:rsidRPr="00FF1F94" w:rsidRDefault="00FF1F94" w:rsidP="00FF1F94">
      <w:pPr>
        <w:jc w:val="both"/>
        <w:rPr>
          <w:sz w:val="22"/>
          <w:szCs w:val="22"/>
        </w:rPr>
      </w:pPr>
      <w:r>
        <w:rPr>
          <w:sz w:val="22"/>
          <w:szCs w:val="22"/>
        </w:rPr>
        <w:t xml:space="preserve">Approved: </w:t>
      </w:r>
      <w:r w:rsidR="00FF6817">
        <w:rPr>
          <w:sz w:val="22"/>
          <w:szCs w:val="22"/>
        </w:rPr>
        <w:t>May 19, 2004</w:t>
      </w:r>
      <w:bookmarkStart w:id="0" w:name="_GoBack"/>
      <w:bookmarkEnd w:id="0"/>
    </w:p>
    <w:sectPr w:rsidR="00FF1F94" w:rsidRPr="00FF1F94" w:rsidSect="00FF1F94">
      <w:pgSz w:w="12240" w:h="15840"/>
      <w:pgMar w:top="79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B6D"/>
    <w:multiLevelType w:val="hybridMultilevel"/>
    <w:tmpl w:val="41E4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916C9"/>
    <w:multiLevelType w:val="hybridMultilevel"/>
    <w:tmpl w:val="C6484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B6AFC"/>
    <w:multiLevelType w:val="hybridMultilevel"/>
    <w:tmpl w:val="44E2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E21C3"/>
    <w:multiLevelType w:val="hybridMultilevel"/>
    <w:tmpl w:val="00483E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802C85"/>
    <w:multiLevelType w:val="hybridMultilevel"/>
    <w:tmpl w:val="721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94"/>
    <w:rsid w:val="00046338"/>
    <w:rsid w:val="00105A58"/>
    <w:rsid w:val="002F4490"/>
    <w:rsid w:val="003651DD"/>
    <w:rsid w:val="003F3D25"/>
    <w:rsid w:val="005036CB"/>
    <w:rsid w:val="00553F90"/>
    <w:rsid w:val="006E42B0"/>
    <w:rsid w:val="007C77C5"/>
    <w:rsid w:val="00835BBC"/>
    <w:rsid w:val="008667D1"/>
    <w:rsid w:val="008C61C4"/>
    <w:rsid w:val="00973F55"/>
    <w:rsid w:val="00A325EA"/>
    <w:rsid w:val="00D513B1"/>
    <w:rsid w:val="00D93763"/>
    <w:rsid w:val="00F034B2"/>
    <w:rsid w:val="00F05F1F"/>
    <w:rsid w:val="00F85469"/>
    <w:rsid w:val="00FF1F94"/>
    <w:rsid w:val="00FF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008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96BC7-7E57-8B4B-8AA8-0F8F65C5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Macintosh Word</Application>
  <DocSecurity>0</DocSecurity>
  <Lines>4</Lines>
  <Paragraphs>1</Paragraphs>
  <ScaleCrop>false</ScaleCrop>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tarrant</dc:creator>
  <cp:keywords/>
  <dc:description/>
  <cp:lastModifiedBy>TBOE</cp:lastModifiedBy>
  <cp:revision>2</cp:revision>
  <cp:lastPrinted>2017-05-17T18:29:00Z</cp:lastPrinted>
  <dcterms:created xsi:type="dcterms:W3CDTF">2017-05-17T18:29:00Z</dcterms:created>
  <dcterms:modified xsi:type="dcterms:W3CDTF">2017-05-17T18:29:00Z</dcterms:modified>
</cp:coreProperties>
</file>